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94" w:rsidRPr="00F14C91" w:rsidRDefault="00AF0EB9" w:rsidP="003D5F94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F14C91">
        <w:rPr>
          <w:rFonts w:ascii="標楷體" w:eastAsia="標楷體" w:hAnsi="標楷體" w:hint="eastAsia"/>
          <w:b/>
          <w:sz w:val="40"/>
          <w:szCs w:val="40"/>
        </w:rPr>
        <w:t>國立中山大學</w:t>
      </w:r>
      <w:r w:rsidR="00AC33A6" w:rsidRPr="00F14C91">
        <w:rPr>
          <w:rFonts w:ascii="標楷體" w:eastAsia="標楷體" w:hAnsi="標楷體" w:hint="eastAsia"/>
          <w:b/>
          <w:sz w:val="40"/>
          <w:szCs w:val="40"/>
        </w:rPr>
        <w:t>租賃</w:t>
      </w:r>
      <w:r w:rsidRPr="00F14C91">
        <w:rPr>
          <w:rFonts w:ascii="標楷體" w:eastAsia="標楷體" w:hAnsi="標楷體" w:hint="eastAsia"/>
          <w:b/>
          <w:sz w:val="40"/>
          <w:szCs w:val="40"/>
        </w:rPr>
        <w:t>廠商</w:t>
      </w:r>
      <w:r w:rsidR="00AC33A6" w:rsidRPr="00F14C91">
        <w:rPr>
          <w:rFonts w:ascii="標楷體" w:eastAsia="標楷體" w:hAnsi="標楷體" w:hint="eastAsia"/>
          <w:b/>
          <w:sz w:val="40"/>
          <w:szCs w:val="40"/>
        </w:rPr>
        <w:t>短期停</w:t>
      </w:r>
      <w:r w:rsidR="00C7207F" w:rsidRPr="00F14C91">
        <w:rPr>
          <w:rFonts w:ascii="標楷體" w:eastAsia="標楷體" w:hAnsi="標楷體" w:hint="eastAsia"/>
          <w:b/>
          <w:sz w:val="40"/>
          <w:szCs w:val="40"/>
        </w:rPr>
        <w:t>業</w:t>
      </w:r>
      <w:r w:rsidRPr="00F14C91">
        <w:rPr>
          <w:rFonts w:ascii="標楷體" w:eastAsia="標楷體" w:hAnsi="標楷體" w:hint="eastAsia"/>
          <w:b/>
          <w:sz w:val="40"/>
          <w:szCs w:val="40"/>
        </w:rPr>
        <w:t>申請表</w:t>
      </w:r>
    </w:p>
    <w:p w:rsidR="003D5F94" w:rsidRDefault="003D5F94" w:rsidP="003D5F94">
      <w:pPr>
        <w:jc w:val="center"/>
        <w:rPr>
          <w:rFonts w:ascii="標楷體" w:eastAsia="標楷體" w:hAnsi="標楷體"/>
          <w:b/>
          <w:szCs w:val="24"/>
        </w:rPr>
      </w:pPr>
    </w:p>
    <w:p w:rsidR="00F14C91" w:rsidRPr="00F14C91" w:rsidRDefault="00F14C91" w:rsidP="00234478">
      <w:pPr>
        <w:ind w:right="43"/>
        <w:jc w:val="righ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                              申請日期：</w:t>
      </w:r>
      <w:r w:rsidR="00234478">
        <w:rPr>
          <w:rFonts w:ascii="標楷體" w:eastAsia="標楷體" w:hAnsi="標楷體" w:hint="eastAsia"/>
          <w:b/>
          <w:szCs w:val="24"/>
        </w:rPr>
        <w:t xml:space="preserve"> </w:t>
      </w:r>
      <w:r w:rsidR="00A5323B">
        <w:rPr>
          <w:rFonts w:ascii="標楷體" w:eastAsia="標楷體" w:hAnsi="標楷體" w:hint="eastAsia"/>
          <w:b/>
          <w:szCs w:val="24"/>
        </w:rPr>
        <w:t xml:space="preserve">    年    月    日</w:t>
      </w:r>
    </w:p>
    <w:tbl>
      <w:tblPr>
        <w:tblStyle w:val="a3"/>
        <w:tblW w:w="9782" w:type="dxa"/>
        <w:tblInd w:w="-856" w:type="dxa"/>
        <w:tblLook w:val="04A0" w:firstRow="1" w:lastRow="0" w:firstColumn="1" w:lastColumn="0" w:noHBand="0" w:noVBand="1"/>
      </w:tblPr>
      <w:tblGrid>
        <w:gridCol w:w="2127"/>
        <w:gridCol w:w="4678"/>
        <w:gridCol w:w="2977"/>
      </w:tblGrid>
      <w:tr w:rsidR="00AF0EB9" w:rsidRPr="00F14C91" w:rsidTr="00F14C91">
        <w:trPr>
          <w:trHeight w:val="837"/>
        </w:trPr>
        <w:tc>
          <w:tcPr>
            <w:tcW w:w="2127" w:type="dxa"/>
            <w:vAlign w:val="center"/>
          </w:tcPr>
          <w:p w:rsidR="00AF0EB9" w:rsidRPr="00F14C91" w:rsidRDefault="00AF0EB9" w:rsidP="00AF0EB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4C91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  <w:r w:rsidR="00F14C91" w:rsidRPr="00F14C91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7655" w:type="dxa"/>
            <w:gridSpan w:val="2"/>
            <w:vAlign w:val="center"/>
          </w:tcPr>
          <w:p w:rsidR="00AF0EB9" w:rsidRPr="00F14C91" w:rsidRDefault="00AF0EB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0EB9" w:rsidRPr="00F14C91" w:rsidTr="00F14C91">
        <w:tc>
          <w:tcPr>
            <w:tcW w:w="2127" w:type="dxa"/>
            <w:vAlign w:val="center"/>
          </w:tcPr>
          <w:p w:rsidR="00AF0EB9" w:rsidRPr="00F14C91" w:rsidRDefault="00F14C91" w:rsidP="00F14C9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4C91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AF0EB9" w:rsidRPr="00F14C91">
              <w:rPr>
                <w:rFonts w:ascii="標楷體" w:eastAsia="標楷體" w:hAnsi="標楷體" w:hint="eastAsia"/>
                <w:sz w:val="28"/>
                <w:szCs w:val="28"/>
              </w:rPr>
              <w:t>停業日期</w:t>
            </w:r>
          </w:p>
        </w:tc>
        <w:tc>
          <w:tcPr>
            <w:tcW w:w="7655" w:type="dxa"/>
            <w:gridSpan w:val="2"/>
            <w:vAlign w:val="center"/>
          </w:tcPr>
          <w:p w:rsidR="00C7207F" w:rsidRPr="00F14C91" w:rsidRDefault="00C7207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14C91">
              <w:rPr>
                <w:rFonts w:ascii="標楷體" w:eastAsia="標楷體" w:hAnsi="標楷體" w:hint="eastAsia"/>
                <w:sz w:val="28"/>
                <w:szCs w:val="28"/>
              </w:rPr>
              <w:t xml:space="preserve">    年   月   日     時至    年   月   日    時</w:t>
            </w:r>
          </w:p>
        </w:tc>
      </w:tr>
      <w:tr w:rsidR="00F14C91" w:rsidRPr="00F14C91" w:rsidTr="002A5820">
        <w:trPr>
          <w:trHeight w:val="946"/>
        </w:trPr>
        <w:tc>
          <w:tcPr>
            <w:tcW w:w="6805" w:type="dxa"/>
            <w:gridSpan w:val="2"/>
            <w:vMerge w:val="restart"/>
          </w:tcPr>
          <w:p w:rsidR="00F14C91" w:rsidRPr="00F1772C" w:rsidRDefault="00F14C91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F14C91">
              <w:rPr>
                <w:rFonts w:ascii="標楷體" w:eastAsia="標楷體" w:hAnsi="標楷體" w:hint="eastAsia"/>
                <w:sz w:val="28"/>
                <w:szCs w:val="28"/>
              </w:rPr>
              <w:t>停業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事由</w:t>
            </w:r>
            <w:r w:rsidR="00F1772C">
              <w:rPr>
                <w:rFonts w:ascii="新細明體" w:eastAsia="新細明體" w:hAnsi="新細明體" w:hint="eastAsia"/>
                <w:sz w:val="28"/>
                <w:szCs w:val="28"/>
              </w:rPr>
              <w:t>:</w:t>
            </w:r>
          </w:p>
          <w:p w:rsidR="00552D82" w:rsidRDefault="00552D82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52D82"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="00E663B6">
              <w:rPr>
                <w:rFonts w:ascii="標楷體" w:eastAsia="標楷體" w:hAnsi="標楷體" w:hint="eastAsia"/>
                <w:sz w:val="28"/>
                <w:szCs w:val="28"/>
              </w:rPr>
              <w:t>環境清潔或設備保養</w:t>
            </w:r>
          </w:p>
          <w:p w:rsidR="00552D82" w:rsidRDefault="00552D82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" w:char="F0A8"/>
            </w:r>
            <w:r w:rsidR="00E663B6">
              <w:rPr>
                <w:rFonts w:ascii="標楷體" w:eastAsia="標楷體" w:hAnsi="標楷體" w:hint="eastAsia"/>
                <w:sz w:val="28"/>
                <w:szCs w:val="28"/>
              </w:rPr>
              <w:t>員工職業訓練</w:t>
            </w:r>
          </w:p>
          <w:p w:rsidR="00552D82" w:rsidRDefault="00552D82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" w:char="F0A8"/>
            </w:r>
            <w:r w:rsidR="00E663B6" w:rsidRPr="00552D82">
              <w:rPr>
                <w:rFonts w:ascii="標楷體" w:eastAsia="標楷體" w:hAnsi="標楷體" w:hint="eastAsia"/>
                <w:sz w:val="28"/>
                <w:szCs w:val="28"/>
              </w:rPr>
              <w:t>_________連</w:t>
            </w:r>
            <w:r w:rsidR="00E663B6">
              <w:rPr>
                <w:rFonts w:ascii="標楷體" w:eastAsia="標楷體" w:hAnsi="標楷體" w:hint="eastAsia"/>
                <w:sz w:val="28"/>
                <w:szCs w:val="28"/>
              </w:rPr>
              <w:t>續</w:t>
            </w:r>
            <w:r w:rsidR="00E663B6" w:rsidRPr="00552D82">
              <w:rPr>
                <w:rFonts w:ascii="標楷體" w:eastAsia="標楷體" w:hAnsi="標楷體" w:hint="eastAsia"/>
                <w:sz w:val="28"/>
                <w:szCs w:val="28"/>
              </w:rPr>
              <w:t>假</w:t>
            </w:r>
            <w:r w:rsidR="00E663B6">
              <w:rPr>
                <w:rFonts w:ascii="標楷體" w:eastAsia="標楷體" w:hAnsi="標楷體" w:hint="eastAsia"/>
                <w:sz w:val="28"/>
                <w:szCs w:val="28"/>
              </w:rPr>
              <w:t>期</w:t>
            </w:r>
          </w:p>
          <w:p w:rsidR="00F1772C" w:rsidRDefault="00552D82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 w:rsidR="00F1772C">
              <w:rPr>
                <w:rFonts w:ascii="標楷體" w:eastAsia="標楷體" w:hAnsi="標楷體" w:hint="eastAsia"/>
                <w:sz w:val="28"/>
                <w:szCs w:val="28"/>
              </w:rPr>
              <w:t>寒假或暑假</w:t>
            </w:r>
            <w:r w:rsidR="00C27172">
              <w:rPr>
                <w:rFonts w:ascii="標楷體" w:eastAsia="標楷體" w:hAnsi="標楷體" w:hint="eastAsia"/>
                <w:sz w:val="28"/>
                <w:szCs w:val="28"/>
              </w:rPr>
              <w:t>期間調整</w:t>
            </w:r>
            <w:r w:rsidR="00922440">
              <w:rPr>
                <w:rFonts w:ascii="標楷體" w:eastAsia="標楷體" w:hAnsi="標楷體" w:hint="eastAsia"/>
                <w:sz w:val="28"/>
                <w:szCs w:val="28"/>
              </w:rPr>
              <w:t>營</w:t>
            </w:r>
            <w:r w:rsidR="00C27172">
              <w:rPr>
                <w:rFonts w:ascii="標楷體" w:eastAsia="標楷體" w:hAnsi="標楷體" w:hint="eastAsia"/>
                <w:sz w:val="28"/>
                <w:szCs w:val="28"/>
              </w:rPr>
              <w:t>業時段</w:t>
            </w:r>
          </w:p>
          <w:p w:rsidR="00552D82" w:rsidRPr="00552D82" w:rsidRDefault="00552D82" w:rsidP="003174F0">
            <w:pPr>
              <w:spacing w:beforeLines="50" w:before="180" w:afterLines="50" w:after="18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A8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其他，說明如下：</w:t>
            </w:r>
          </w:p>
        </w:tc>
        <w:tc>
          <w:tcPr>
            <w:tcW w:w="2977" w:type="dxa"/>
          </w:tcPr>
          <w:p w:rsidR="002A5820" w:rsidRPr="002A5820" w:rsidRDefault="002A5820" w:rsidP="002A5820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280035</wp:posOffset>
                      </wp:positionV>
                      <wp:extent cx="1038225" cy="314325"/>
                      <wp:effectExtent l="0" t="0" r="0" b="0"/>
                      <wp:wrapNone/>
                      <wp:docPr id="3" name="文字方塊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2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A5820" w:rsidRPr="002A5820" w:rsidRDefault="002A5820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2A582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(公司大小章)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29.9pt;margin-top:22.05pt;width:81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" filled="f" stroked="f" strokeweight=".5pt">
                      <v:textbox>
                        <w:txbxContent>
                          <w:p w:rsidR="002A5820" w:rsidRPr="002A5820" w:rsidRDefault="002A582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2A58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(公司大小章)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4C91">
              <w:rPr>
                <w:rFonts w:ascii="標楷體" w:eastAsia="標楷體" w:hAnsi="標楷體" w:hint="eastAsia"/>
                <w:sz w:val="28"/>
                <w:szCs w:val="28"/>
              </w:rPr>
              <w:t>申請人簽章</w:t>
            </w:r>
          </w:p>
        </w:tc>
      </w:tr>
      <w:tr w:rsidR="00F14C91" w:rsidRPr="00F14C91" w:rsidTr="00234478">
        <w:trPr>
          <w:trHeight w:val="4470"/>
        </w:trPr>
        <w:tc>
          <w:tcPr>
            <w:tcW w:w="6805" w:type="dxa"/>
            <w:gridSpan w:val="2"/>
            <w:vMerge/>
          </w:tcPr>
          <w:p w:rsidR="00F14C91" w:rsidRDefault="00F14C91" w:rsidP="00F14C9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4C91" w:rsidRDefault="00F14C91" w:rsidP="00F14C9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bookmarkStart w:id="0" w:name="_GoBack"/>
        <w:bookmarkEnd w:id="0"/>
      </w:tr>
      <w:tr w:rsidR="00F14C91" w:rsidRPr="00F14C91" w:rsidTr="00E663B6">
        <w:trPr>
          <w:trHeight w:val="1685"/>
        </w:trPr>
        <w:tc>
          <w:tcPr>
            <w:tcW w:w="9782" w:type="dxa"/>
            <w:gridSpan w:val="3"/>
            <w:tcBorders>
              <w:bottom w:val="single" w:sz="12" w:space="0" w:color="auto"/>
            </w:tcBorders>
          </w:tcPr>
          <w:p w:rsidR="00F14C91" w:rsidRPr="00234478" w:rsidRDefault="00F14C91" w:rsidP="00E663B6">
            <w:pPr>
              <w:spacing w:afterLines="20" w:after="72" w:line="360" w:lineRule="exact"/>
              <w:rPr>
                <w:rFonts w:ascii="標楷體" w:eastAsia="標楷體" w:hAnsi="標楷體"/>
                <w:szCs w:val="28"/>
              </w:rPr>
            </w:pPr>
            <w:r w:rsidRPr="00234478">
              <w:rPr>
                <w:rFonts w:ascii="標楷體" w:eastAsia="標楷體" w:hAnsi="標楷體" w:hint="eastAsia"/>
                <w:szCs w:val="28"/>
              </w:rPr>
              <w:t>備註：</w:t>
            </w:r>
          </w:p>
          <w:p w:rsidR="00F14C91" w:rsidRPr="00234478" w:rsidRDefault="00F14C91" w:rsidP="00234478">
            <w:pPr>
              <w:pStyle w:val="a4"/>
              <w:numPr>
                <w:ilvl w:val="0"/>
                <w:numId w:val="1"/>
              </w:numPr>
              <w:spacing w:line="280" w:lineRule="exact"/>
              <w:ind w:leftChars="0" w:left="357" w:hanging="357"/>
              <w:rPr>
                <w:rFonts w:ascii="標楷體" w:eastAsia="標楷體" w:hAnsi="標楷體"/>
                <w:sz w:val="22"/>
              </w:rPr>
            </w:pPr>
            <w:r w:rsidRPr="00234478">
              <w:rPr>
                <w:rFonts w:ascii="標楷體" w:eastAsia="標楷體" w:hAnsi="標楷體" w:hint="eastAsia"/>
                <w:sz w:val="22"/>
              </w:rPr>
              <w:t>依據雙方租賃契約第11條規定：「乙方於租賃經營</w:t>
            </w:r>
            <w:proofErr w:type="gramStart"/>
            <w:r w:rsidRPr="00234478">
              <w:rPr>
                <w:rFonts w:ascii="標楷體" w:eastAsia="標楷體" w:hAnsi="標楷體" w:hint="eastAsia"/>
                <w:sz w:val="22"/>
              </w:rPr>
              <w:t>期間，</w:t>
            </w:r>
            <w:proofErr w:type="gramEnd"/>
            <w:r w:rsidRPr="00234478">
              <w:rPr>
                <w:rFonts w:ascii="標楷體" w:eastAsia="標楷體" w:hAnsi="標楷體" w:hint="eastAsia"/>
                <w:sz w:val="22"/>
              </w:rPr>
              <w:t>......如因其他營業日需短期停業一日以上，應於三日前通知甲方並經甲方同意後，方可停業。停業期滿應即時復業......。」</w:t>
            </w:r>
          </w:p>
          <w:p w:rsidR="00F14C91" w:rsidRPr="00234478" w:rsidRDefault="00A16267" w:rsidP="00234478">
            <w:pPr>
              <w:pStyle w:val="a4"/>
              <w:numPr>
                <w:ilvl w:val="0"/>
                <w:numId w:val="1"/>
              </w:numPr>
              <w:spacing w:line="280" w:lineRule="exact"/>
              <w:ind w:leftChars="0" w:left="357" w:hanging="357"/>
              <w:rPr>
                <w:rFonts w:ascii="標楷體" w:eastAsia="標楷體" w:hAnsi="標楷體"/>
                <w:sz w:val="22"/>
              </w:rPr>
            </w:pPr>
            <w:r w:rsidRPr="00234478">
              <w:rPr>
                <w:rFonts w:ascii="標楷體" w:eastAsia="標楷體" w:hAnsi="標楷體" w:hint="eastAsia"/>
                <w:sz w:val="22"/>
              </w:rPr>
              <w:t>為配合行政流程，本申請表請務必於</w:t>
            </w:r>
            <w:r w:rsidRPr="000B47C0">
              <w:rPr>
                <w:rFonts w:ascii="標楷體" w:eastAsia="標楷體" w:hAnsi="標楷體" w:hint="eastAsia"/>
                <w:b/>
                <w:color w:val="FF0000"/>
                <w:sz w:val="22"/>
                <w:u w:val="single"/>
              </w:rPr>
              <w:t>停業前三日</w:t>
            </w:r>
            <w:r w:rsidRPr="00234478">
              <w:rPr>
                <w:rFonts w:ascii="標楷體" w:eastAsia="標楷體" w:hAnsi="標楷體" w:hint="eastAsia"/>
                <w:sz w:val="22"/>
              </w:rPr>
              <w:t>送至本校資產組辦理。</w:t>
            </w:r>
          </w:p>
          <w:p w:rsidR="00A16267" w:rsidRPr="00F14C91" w:rsidRDefault="00A16267" w:rsidP="00234478">
            <w:pPr>
              <w:pStyle w:val="a4"/>
              <w:numPr>
                <w:ilvl w:val="0"/>
                <w:numId w:val="1"/>
              </w:numPr>
              <w:spacing w:line="280" w:lineRule="exact"/>
              <w:ind w:leftChars="0" w:left="357" w:hanging="357"/>
              <w:rPr>
                <w:rFonts w:ascii="標楷體" w:eastAsia="標楷體" w:hAnsi="標楷體"/>
                <w:szCs w:val="24"/>
              </w:rPr>
            </w:pPr>
            <w:r w:rsidRPr="00234478">
              <w:rPr>
                <w:rFonts w:ascii="標楷體" w:eastAsia="標楷體" w:hAnsi="標楷體" w:hint="eastAsia"/>
                <w:sz w:val="22"/>
              </w:rPr>
              <w:t>調整營業時間如獲本校同意，請預先於門市張貼公告</w:t>
            </w:r>
            <w:r w:rsidR="00552D82">
              <w:rPr>
                <w:rFonts w:ascii="標楷體" w:eastAsia="標楷體" w:hAnsi="標楷體" w:hint="eastAsia"/>
                <w:sz w:val="22"/>
              </w:rPr>
              <w:t>並於期滿即恢復正常營業</w:t>
            </w:r>
            <w:r w:rsidRPr="00234478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A16267" w:rsidRPr="00F14C91" w:rsidTr="006C6F56">
        <w:trPr>
          <w:trHeight w:val="489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6267" w:rsidRPr="00234478" w:rsidRDefault="00A16267" w:rsidP="00A1626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34478">
              <w:rPr>
                <w:rFonts w:ascii="標楷體" w:eastAsia="標楷體" w:hAnsi="標楷體" w:hint="eastAsia"/>
                <w:sz w:val="26"/>
                <w:szCs w:val="26"/>
              </w:rPr>
              <w:t>審</w:t>
            </w:r>
            <w:r w:rsidR="00A5323B" w:rsidRPr="0023447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34478">
              <w:rPr>
                <w:rFonts w:ascii="標楷體" w:eastAsia="標楷體" w:hAnsi="標楷體" w:hint="eastAsia"/>
                <w:sz w:val="26"/>
                <w:szCs w:val="26"/>
              </w:rPr>
              <w:t>核</w:t>
            </w:r>
            <w:r w:rsidR="00A5323B" w:rsidRPr="0023447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34478">
              <w:rPr>
                <w:rFonts w:ascii="標楷體" w:eastAsia="標楷體" w:hAnsi="標楷體" w:hint="eastAsia"/>
                <w:sz w:val="26"/>
                <w:szCs w:val="26"/>
              </w:rPr>
              <w:t>意</w:t>
            </w:r>
            <w:r w:rsidR="00A5323B" w:rsidRPr="0023447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34478">
              <w:rPr>
                <w:rFonts w:ascii="標楷體" w:eastAsia="標楷體" w:hAnsi="標楷體" w:hint="eastAsia"/>
                <w:sz w:val="26"/>
                <w:szCs w:val="26"/>
              </w:rPr>
              <w:t>見</w:t>
            </w:r>
          </w:p>
        </w:tc>
      </w:tr>
      <w:tr w:rsidR="00A16267" w:rsidRPr="00F14C91" w:rsidTr="00E663B6">
        <w:trPr>
          <w:trHeight w:val="2301"/>
        </w:trPr>
        <w:tc>
          <w:tcPr>
            <w:tcW w:w="9782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7172" w:rsidRDefault="00C27172" w:rsidP="00C27172">
            <w:pPr>
              <w:spacing w:beforeLines="25" w:before="90" w:afterLines="25" w:after="90"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資產組擬辦:</w:t>
            </w:r>
          </w:p>
          <w:p w:rsidR="000B1D46" w:rsidRPr="00A16267" w:rsidRDefault="000B1D46" w:rsidP="00C27172">
            <w:pPr>
              <w:spacing w:beforeLines="25" w:before="90" w:afterLines="25" w:after="90"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E663B6" w:rsidRPr="00F14C91" w:rsidTr="00E663B6">
        <w:trPr>
          <w:trHeight w:val="401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663B6" w:rsidRPr="00846515" w:rsidRDefault="003117B8" w:rsidP="003117B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承辦單位                    會辦單位                      批  示</w:t>
            </w:r>
          </w:p>
        </w:tc>
      </w:tr>
      <w:tr w:rsidR="00E663B6" w:rsidRPr="00F14C91" w:rsidTr="003117B8">
        <w:trPr>
          <w:trHeight w:val="1949"/>
        </w:trPr>
        <w:tc>
          <w:tcPr>
            <w:tcW w:w="97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63B6" w:rsidRPr="00F14C91" w:rsidRDefault="00E663B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F0EB9" w:rsidRPr="00AF0EB9" w:rsidRDefault="00AF0EB9">
      <w:pPr>
        <w:rPr>
          <w:rFonts w:ascii="標楷體" w:eastAsia="標楷體" w:hAnsi="標楷體"/>
        </w:rPr>
      </w:pPr>
    </w:p>
    <w:sectPr w:rsidR="00AF0EB9" w:rsidRPr="00AF0EB9" w:rsidSect="002A5820">
      <w:pgSz w:w="11906" w:h="16838"/>
      <w:pgMar w:top="568" w:right="1416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64C" w:rsidRDefault="0072464C" w:rsidP="00A16267">
      <w:r>
        <w:separator/>
      </w:r>
    </w:p>
  </w:endnote>
  <w:endnote w:type="continuationSeparator" w:id="0">
    <w:p w:rsidR="0072464C" w:rsidRDefault="0072464C" w:rsidP="00A1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64C" w:rsidRDefault="0072464C" w:rsidP="00A16267">
      <w:r>
        <w:separator/>
      </w:r>
    </w:p>
  </w:footnote>
  <w:footnote w:type="continuationSeparator" w:id="0">
    <w:p w:rsidR="0072464C" w:rsidRDefault="0072464C" w:rsidP="00A16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41FD3"/>
    <w:multiLevelType w:val="hybridMultilevel"/>
    <w:tmpl w:val="3DAC4088"/>
    <w:lvl w:ilvl="0" w:tplc="FF6C96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C1"/>
    <w:rsid w:val="000B1D46"/>
    <w:rsid w:val="000B47C0"/>
    <w:rsid w:val="00105496"/>
    <w:rsid w:val="00173D3E"/>
    <w:rsid w:val="001E5F7C"/>
    <w:rsid w:val="00213B51"/>
    <w:rsid w:val="00225CC1"/>
    <w:rsid w:val="00234478"/>
    <w:rsid w:val="00243C97"/>
    <w:rsid w:val="00255ADA"/>
    <w:rsid w:val="0025742C"/>
    <w:rsid w:val="002A5820"/>
    <w:rsid w:val="002D1611"/>
    <w:rsid w:val="002F5900"/>
    <w:rsid w:val="003117B8"/>
    <w:rsid w:val="003174F0"/>
    <w:rsid w:val="003D5F94"/>
    <w:rsid w:val="0050309F"/>
    <w:rsid w:val="005141DE"/>
    <w:rsid w:val="00552D82"/>
    <w:rsid w:val="006C5E05"/>
    <w:rsid w:val="006C6F56"/>
    <w:rsid w:val="0072464C"/>
    <w:rsid w:val="00846515"/>
    <w:rsid w:val="00922440"/>
    <w:rsid w:val="00A16267"/>
    <w:rsid w:val="00A5323B"/>
    <w:rsid w:val="00AC33A6"/>
    <w:rsid w:val="00AF0EB9"/>
    <w:rsid w:val="00B03FC8"/>
    <w:rsid w:val="00B25C93"/>
    <w:rsid w:val="00B26104"/>
    <w:rsid w:val="00C27172"/>
    <w:rsid w:val="00C7207F"/>
    <w:rsid w:val="00CB3E65"/>
    <w:rsid w:val="00CC604B"/>
    <w:rsid w:val="00CC6E2A"/>
    <w:rsid w:val="00CD000B"/>
    <w:rsid w:val="00CF423F"/>
    <w:rsid w:val="00D12947"/>
    <w:rsid w:val="00D747BB"/>
    <w:rsid w:val="00D83DEA"/>
    <w:rsid w:val="00DD6F71"/>
    <w:rsid w:val="00E663B6"/>
    <w:rsid w:val="00F14C91"/>
    <w:rsid w:val="00F1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CCB47"/>
  <w15:chartTrackingRefBased/>
  <w15:docId w15:val="{84287D50-8338-4896-B927-83407A1EF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C9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162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626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62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626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4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344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2023-10-06T01:58:00Z</cp:lastPrinted>
  <dcterms:created xsi:type="dcterms:W3CDTF">2023-10-06T02:06:00Z</dcterms:created>
  <dcterms:modified xsi:type="dcterms:W3CDTF">2023-10-06T02:06:00Z</dcterms:modified>
</cp:coreProperties>
</file>